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F5B41" w14:textId="2287A950" w:rsidR="002F25B8" w:rsidRPr="002F25B8" w:rsidRDefault="00D14234" w:rsidP="00D14234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F25B8" w:rsidRPr="002F25B8">
        <w:rPr>
          <w:rFonts w:ascii="Times New Roman" w:hAnsi="Times New Roman" w:cs="Times New Roman"/>
          <w:b/>
          <w:sz w:val="28"/>
          <w:szCs w:val="28"/>
        </w:rPr>
        <w:t xml:space="preserve"> правоприменительной практике контрольной (надзорной) деятельности в </w:t>
      </w:r>
      <w:r w:rsidR="00184DC7">
        <w:rPr>
          <w:rFonts w:ascii="Times New Roman" w:hAnsi="Times New Roman" w:cs="Times New Roman"/>
          <w:b/>
          <w:sz w:val="28"/>
          <w:szCs w:val="28"/>
        </w:rPr>
        <w:t xml:space="preserve">Приволжском Управлении </w:t>
      </w:r>
      <w:r w:rsidR="002F25B8" w:rsidRPr="002F25B8">
        <w:rPr>
          <w:rFonts w:ascii="Times New Roman" w:hAnsi="Times New Roman" w:cs="Times New Roman"/>
          <w:b/>
          <w:sz w:val="28"/>
          <w:szCs w:val="28"/>
        </w:rPr>
        <w:t>Федеральной служб</w:t>
      </w:r>
      <w:r w:rsidR="00184DC7">
        <w:rPr>
          <w:rFonts w:ascii="Times New Roman" w:hAnsi="Times New Roman" w:cs="Times New Roman"/>
          <w:b/>
          <w:sz w:val="28"/>
          <w:szCs w:val="28"/>
        </w:rPr>
        <w:t>ы</w:t>
      </w:r>
      <w:r w:rsidR="002F25B8" w:rsidRPr="002F25B8">
        <w:rPr>
          <w:rFonts w:ascii="Times New Roman" w:hAnsi="Times New Roman" w:cs="Times New Roman"/>
          <w:b/>
          <w:sz w:val="28"/>
          <w:szCs w:val="28"/>
        </w:rPr>
        <w:t xml:space="preserve"> по экологическому, технологическому и атомному надзору при осуществлении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F25B8" w:rsidRPr="002F25B8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адзор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а</w:t>
      </w:r>
      <w:r w:rsidR="002F25B8" w:rsidRPr="002F25B8"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за объектами нефтегазоперерабатывающей, нефтехимической промышленности и объектов нефтепродуктообеспечения, химического комплекса и транспортирования опасных веществ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 xml:space="preserve"> за 2023 год</w:t>
      </w:r>
    </w:p>
    <w:p w14:paraId="3F9CB763" w14:textId="77777777" w:rsidR="002F25B8" w:rsidRPr="002F25B8" w:rsidRDefault="002F25B8" w:rsidP="002F25B8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</w:p>
    <w:p w14:paraId="7A342495" w14:textId="47DD528B" w:rsidR="002F25B8" w:rsidRPr="002F25B8" w:rsidRDefault="002F25B8" w:rsidP="002F25B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При осуществлении надзора </w:t>
      </w:r>
      <w:r w:rsidRPr="002F25B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за объектами нефтегазоперерабатывающей, нефтехимической промышленности и объектов нефтепродуктообеспечения, химического комплекса и транспортирования опасных веществ</w:t>
      </w:r>
      <w:r w:rsidRPr="002F25B8">
        <w:rPr>
          <w:rFonts w:ascii="Times New Roman" w:hAnsi="Times New Roman" w:cs="Times New Roman"/>
          <w:sz w:val="28"/>
          <w:szCs w:val="28"/>
        </w:rPr>
        <w:t xml:space="preserve"> применяются следующие основные нормативные правовые акты:</w:t>
      </w:r>
    </w:p>
    <w:p w14:paraId="3D6C5D3E" w14:textId="77777777" w:rsidR="002F25B8" w:rsidRPr="002F25B8" w:rsidRDefault="002F25B8" w:rsidP="002F25B8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Технический регламент Таможенного союза «О безопасности машин и оборудования» (ТР ТС 010/2011), утвержденный решением Комиссии Таможенного союза от 18.10.2011 № 823;</w:t>
      </w:r>
    </w:p>
    <w:p w14:paraId="0141E9C5" w14:textId="77777777" w:rsidR="002F25B8" w:rsidRPr="002F25B8" w:rsidRDefault="002F25B8" w:rsidP="002F25B8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Технический регламент Таможенного союза «О безопасности оборудования, работающего под избыточным давлением» (ТР ТС 032/2013), утвержденный решением Союза Евразийской экономической комиссии от 02.07.2013 № 41;</w:t>
      </w:r>
    </w:p>
    <w:p w14:paraId="58B1E0AA" w14:textId="77777777" w:rsidR="002F25B8" w:rsidRPr="002F25B8" w:rsidRDefault="002F25B8" w:rsidP="002F25B8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Технический регламента Таможенного союза «О безопасности оборудования для работы во взрывоопасных средах» (ТР ТС 012/2011), утвержденного решением Комиссии Таможенного союза от 18.10.2011 № 825;</w:t>
      </w:r>
    </w:p>
    <w:p w14:paraId="3B04B925" w14:textId="77777777" w:rsidR="002F25B8" w:rsidRPr="002F25B8" w:rsidRDefault="002F25B8" w:rsidP="002F25B8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Федеральный закон от 21.07.1997 № 116-ФЗ «О промышленной безопасности опасных производственных объектов»;</w:t>
      </w:r>
    </w:p>
    <w:p w14:paraId="3F3F8826" w14:textId="77777777" w:rsidR="002F25B8" w:rsidRPr="002F25B8" w:rsidRDefault="002F25B8" w:rsidP="002F25B8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Федеральный закон от 27.12.2002 г. № 184-ФЗ «О техническом регулировании»;</w:t>
      </w:r>
    </w:p>
    <w:p w14:paraId="0356ED21" w14:textId="77777777" w:rsidR="002F25B8" w:rsidRPr="002F25B8" w:rsidRDefault="002F25B8" w:rsidP="002F25B8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Федеральный закон от 27.07.2010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14:paraId="38D3BDDE" w14:textId="77777777" w:rsidR="002F25B8" w:rsidRPr="002F25B8" w:rsidRDefault="002F25B8" w:rsidP="002F25B8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Градостроительный кодекс Российской Федерации от 29.12.2004 г. №190-ФЗ;</w:t>
      </w:r>
    </w:p>
    <w:p w14:paraId="2E27ADF0" w14:textId="77777777" w:rsidR="002F25B8" w:rsidRPr="002F25B8" w:rsidRDefault="002F25B8" w:rsidP="002F25B8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Федеральный закон от 30.12.2009 № 384-ФЗ «Технический регламент о безопасности зданий и сооружений»;</w:t>
      </w:r>
    </w:p>
    <w:p w14:paraId="4348A42F" w14:textId="77777777" w:rsidR="002F25B8" w:rsidRPr="002F25B8" w:rsidRDefault="002F25B8" w:rsidP="002F25B8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Постановление Правительства Российской Федерации от 15.09.2020 г. № 1437 «Об утверждении Положения о разработке планов мероприятий по локализации и ликвидации последствий аварии на опасном производственном объекте»;</w:t>
      </w:r>
    </w:p>
    <w:p w14:paraId="54CF6A4D" w14:textId="77777777" w:rsidR="002F25B8" w:rsidRPr="002F25B8" w:rsidRDefault="002F25B8" w:rsidP="002F25B8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 xml:space="preserve">Постановление Правительства Российской Федерации от 17.08.2020 № 1243 «Об утверждении требований к документационному </w:t>
      </w:r>
      <w:r w:rsidRPr="002F25B8">
        <w:rPr>
          <w:rFonts w:ascii="Times New Roman" w:hAnsi="Times New Roman" w:cs="Times New Roman"/>
          <w:sz w:val="28"/>
          <w:szCs w:val="26"/>
        </w:rPr>
        <w:lastRenderedPageBreak/>
        <w:t>обеспечению систем управления промышленной безопасностью»;</w:t>
      </w:r>
    </w:p>
    <w:p w14:paraId="342DF3E6" w14:textId="77777777" w:rsidR="002F25B8" w:rsidRPr="002F25B8" w:rsidRDefault="002F25B8" w:rsidP="002F25B8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Постановление Правительства Российской Федерации от 17.08.2020 № 1241 «Об утверждении правил представления декларации промышленной безопасности опасных производственных объектов»;</w:t>
      </w:r>
    </w:p>
    <w:p w14:paraId="61F295EB" w14:textId="77777777" w:rsidR="002F25B8" w:rsidRPr="002F25B8" w:rsidRDefault="002F25B8" w:rsidP="002F25B8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Постановление Правительства Российской Федерации от 18.12.2020 № 2168 «Об организации и осуществлении производственного контроля за соблюдением требований промышленной безопасности»;</w:t>
      </w:r>
    </w:p>
    <w:p w14:paraId="326E50A2" w14:textId="77777777" w:rsidR="002F25B8" w:rsidRPr="002F25B8" w:rsidRDefault="002F25B8" w:rsidP="002F25B8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Пункты 20, 27 Приказа Ростехнадзора от 16.10.2020 № 471 «Об утверждении Требований к регистрации объектов в государственном реестре опасных производственных объектов и ведению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 (зарегистрирован в Минюсте России от 18 декабря 2020 г. № 61590);</w:t>
      </w:r>
    </w:p>
    <w:p w14:paraId="4D181EC8" w14:textId="77777777" w:rsidR="002F25B8" w:rsidRPr="002F25B8" w:rsidRDefault="002F25B8" w:rsidP="002F25B8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 xml:space="preserve">Приказ Ростехнадзора от 11.12.2020 № 518 «Об утверждении Требований к форме представлений сведений об организации производственного контроля за соблюдением требований промышленной безопасности» (зарегистрирован в Минюсте России от 30 декабря 2020 г. </w:t>
      </w:r>
      <w:r w:rsidRPr="002F25B8">
        <w:rPr>
          <w:rFonts w:ascii="Times New Roman" w:hAnsi="Times New Roman" w:cs="Times New Roman"/>
          <w:sz w:val="28"/>
          <w:szCs w:val="26"/>
        </w:rPr>
        <w:br/>
        <w:t>№ 61959);</w:t>
      </w:r>
    </w:p>
    <w:p w14:paraId="3161C6E2" w14:textId="77777777" w:rsidR="002F25B8" w:rsidRPr="002F25B8" w:rsidRDefault="002F25B8" w:rsidP="002F25B8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 xml:space="preserve">Пункты 5, 20, 21, 29-32 Приказа Ростехнадзора от 08.12.2020 </w:t>
      </w:r>
      <w:r w:rsidRPr="002F25B8">
        <w:rPr>
          <w:rFonts w:ascii="Times New Roman" w:hAnsi="Times New Roman" w:cs="Times New Roman"/>
          <w:sz w:val="28"/>
          <w:szCs w:val="26"/>
        </w:rPr>
        <w:br/>
        <w:t>№ 503 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назначения» (зарегистрирован в Минюсте России от 24 декабря 2020 г. № 61765);</w:t>
      </w:r>
    </w:p>
    <w:p w14:paraId="0F1798FB" w14:textId="77777777" w:rsidR="002F25B8" w:rsidRPr="002F25B8" w:rsidRDefault="002F25B8" w:rsidP="002F25B8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Приказ Федеральной службы по экологическому, технологическому и атомному надзору от 15.12.2020 года № 533 «Об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 (зарегистрирован в Минюсте России от 25 декабря 2020 г. № 61808);</w:t>
      </w:r>
    </w:p>
    <w:p w14:paraId="17549699" w14:textId="77777777" w:rsidR="002F25B8" w:rsidRPr="002F25B8" w:rsidRDefault="002F25B8" w:rsidP="002F25B8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Приказ Федеральной службы по экологическому, технологическому и атомному надзору от 15.12.2020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 (зарегистрирован в Минюсте России от 28 декабря 2020 г. № 61847);</w:t>
      </w:r>
    </w:p>
    <w:p w14:paraId="23223504" w14:textId="77777777" w:rsidR="002F25B8" w:rsidRPr="002F25B8" w:rsidRDefault="002F25B8" w:rsidP="002F25B8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 xml:space="preserve">Федеральные нормы и правила в области промышленной безопасности «Правила проведения экспертизы промышленной безопасности», утвержденные приказом Ростехнадзора от 20.10.2020 № 420 </w:t>
      </w:r>
      <w:r w:rsidRPr="002F25B8">
        <w:rPr>
          <w:rFonts w:ascii="Times New Roman" w:hAnsi="Times New Roman" w:cs="Times New Roman"/>
          <w:sz w:val="28"/>
          <w:szCs w:val="26"/>
        </w:rPr>
        <w:lastRenderedPageBreak/>
        <w:t>(зарегистрирован в Минюсте России от 11 декабря 2020 г. № 61391);</w:t>
      </w:r>
    </w:p>
    <w:p w14:paraId="72588E3A" w14:textId="77777777" w:rsidR="002F25B8" w:rsidRPr="002F25B8" w:rsidRDefault="002F25B8" w:rsidP="002F25B8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утвержденные приказом Ростехнадзора от 01.12.2020 № 478 (зарегистрирован в Минюсте России от 24 декабря 2020 г. № 61795);</w:t>
      </w:r>
    </w:p>
    <w:p w14:paraId="4A55349D" w14:textId="77777777" w:rsidR="002F25B8" w:rsidRPr="002F25B8" w:rsidRDefault="002F25B8" w:rsidP="002F25B8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Федеральные нормы и правила в области промышленной безопасности «Правила безопасности при производстве, хранении, транспортировании и применении хлора», утвержденные приказом Ростехнадзора от 03.12.2020 № 486 (зарегистрирован в Минюсте России от 24 декабря 2020 г. № 61776).</w:t>
      </w:r>
    </w:p>
    <w:p w14:paraId="41D05A74" w14:textId="77777777" w:rsidR="002F25B8" w:rsidRPr="002F25B8" w:rsidRDefault="002F25B8" w:rsidP="002F25B8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утвержденные приказом Ростехнадзора от 15.12.2020 № 536 (зарегистрирован в Минюсте России от 31 декабря 2020 г. № 61998);</w:t>
      </w:r>
      <w:r w:rsidRPr="002F25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2AF1CC" w14:textId="77777777" w:rsidR="002F25B8" w:rsidRPr="002F25B8" w:rsidRDefault="002F25B8" w:rsidP="002F25B8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 xml:space="preserve">Приказ Ростехнадзора «Об утверждении Федеральных норм </w:t>
      </w:r>
      <w:r w:rsidRPr="002F25B8">
        <w:rPr>
          <w:rFonts w:ascii="Times New Roman" w:hAnsi="Times New Roman" w:cs="Times New Roman"/>
          <w:sz w:val="28"/>
          <w:szCs w:val="26"/>
        </w:rPr>
        <w:br/>
        <w:t xml:space="preserve">и правил в области промышленной безопасности «Требования к производству сварочных работ на опасных производственных объектах» от 11.12.2020 </w:t>
      </w:r>
      <w:r w:rsidRPr="002F25B8">
        <w:rPr>
          <w:rFonts w:ascii="Times New Roman" w:hAnsi="Times New Roman" w:cs="Times New Roman"/>
          <w:sz w:val="28"/>
          <w:szCs w:val="26"/>
        </w:rPr>
        <w:br/>
        <w:t>№ 519</w:t>
      </w:r>
      <w:r w:rsidRPr="002F25B8">
        <w:rPr>
          <w:rFonts w:ascii="Times New Roman" w:hAnsi="Times New Roman" w:cs="Times New Roman"/>
          <w:sz w:val="20"/>
          <w:szCs w:val="20"/>
        </w:rPr>
        <w:t xml:space="preserve"> </w:t>
      </w:r>
      <w:r w:rsidRPr="002F25B8">
        <w:rPr>
          <w:rFonts w:ascii="Times New Roman" w:hAnsi="Times New Roman" w:cs="Times New Roman"/>
          <w:sz w:val="28"/>
          <w:szCs w:val="26"/>
        </w:rPr>
        <w:t>(зарегистрирован в Минюсте России от 30.12.2020 № 61964);</w:t>
      </w:r>
    </w:p>
    <w:p w14:paraId="178B2143" w14:textId="77777777" w:rsidR="002F25B8" w:rsidRPr="002F25B8" w:rsidRDefault="002F25B8" w:rsidP="002F25B8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 xml:space="preserve">Федеральные нормы и правила в области промышленной безопасности «Правила безопасности для объектов, использующих сжиженные углеводородные </w:t>
      </w:r>
      <w:proofErr w:type="spellStart"/>
      <w:r w:rsidRPr="002F25B8">
        <w:rPr>
          <w:rFonts w:ascii="Times New Roman" w:hAnsi="Times New Roman" w:cs="Times New Roman"/>
          <w:sz w:val="28"/>
          <w:szCs w:val="26"/>
        </w:rPr>
        <w:t>газы</w:t>
      </w:r>
      <w:proofErr w:type="spellEnd"/>
      <w:r w:rsidRPr="002F25B8">
        <w:rPr>
          <w:rFonts w:ascii="Times New Roman" w:hAnsi="Times New Roman" w:cs="Times New Roman"/>
          <w:sz w:val="28"/>
          <w:szCs w:val="26"/>
        </w:rPr>
        <w:t>», утвержденные приказом Ростехнадзора от 15.12.2020 № 532 (зарегистрирован в Минюсте России от 30 декабря 2020 г. № 61963);</w:t>
      </w:r>
    </w:p>
    <w:p w14:paraId="4F87CE72" w14:textId="77777777" w:rsidR="002F25B8" w:rsidRPr="002F25B8" w:rsidRDefault="002F25B8" w:rsidP="002F25B8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Приказ Федеральной службы по экологическому, технологическому и атомному надзору от 21.12.2021 № 444 «Об утверждении Федеральных норм и правил в области промышленной безопасности «Правила безопасной эксплуатации технологических трубопроводов» (зарегистрирован Минюстом России 01.06.2022, рег. № 68666);</w:t>
      </w:r>
    </w:p>
    <w:p w14:paraId="2807D3B7" w14:textId="10B481DB" w:rsidR="002F25B8" w:rsidRPr="002F25B8" w:rsidRDefault="002F25B8" w:rsidP="002F25B8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Приказ Федеральной службы по экологическому, технологическому и атомному надзору от 07.12.2020 года № 500 «Об утверждении федеральных норм и правил в области промышленной безопасности «Правила безопасности химически опасных производственных объектов» (зарегистрирован в Минюсте России от 22 декабря 2020 г. № 61706).</w:t>
      </w:r>
    </w:p>
    <w:p w14:paraId="4EEBDDFB" w14:textId="77777777" w:rsidR="002F25B8" w:rsidRPr="002F25B8" w:rsidRDefault="002F25B8" w:rsidP="002F25B8">
      <w:pPr>
        <w:spacing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Надзор </w:t>
      </w:r>
      <w:r w:rsidRPr="002F25B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за объектами нефтегазоперерабатывающей, нефтехимической промышленности и объектов нефтепродуктообеспечения, химического комплекса и транспортирования опасных веществ</w:t>
      </w:r>
      <w:r w:rsidRPr="002F25B8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Pr="002F25B8">
        <w:rPr>
          <w:rFonts w:ascii="Times New Roman" w:hAnsi="Times New Roman" w:cs="Times New Roman"/>
          <w:sz w:val="28"/>
          <w:szCs w:val="28"/>
        </w:rPr>
        <w:lastRenderedPageBreak/>
        <w:t>отношении 454 опасных производственных объектов. Количество поднадзорных организаций, эксплуатирующих опасные производственные объекты, составило 272.</w:t>
      </w:r>
    </w:p>
    <w:p w14:paraId="49AFBF20" w14:textId="1DAC9547" w:rsidR="002F25B8" w:rsidRPr="002F25B8" w:rsidRDefault="002F25B8" w:rsidP="002F25B8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>За 2023 год на поднадзорных объектах зарегистрировано 1 авария (в 2022 году – 0).</w:t>
      </w:r>
    </w:p>
    <w:p w14:paraId="7643F967" w14:textId="57BE146B" w:rsidR="002F25B8" w:rsidRPr="002F25B8" w:rsidRDefault="002F25B8" w:rsidP="002F25B8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>За отчётный период зарегистрировано</w:t>
      </w:r>
      <w:r w:rsidR="007C7A95">
        <w:rPr>
          <w:rFonts w:ascii="Times New Roman" w:hAnsi="Times New Roman" w:cs="Times New Roman"/>
          <w:sz w:val="28"/>
          <w:szCs w:val="28"/>
          <w:lang w:bidi="ru-RU"/>
        </w:rPr>
        <w:t xml:space="preserve"> 0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несчастных случаев со</w:t>
      </w:r>
      <w:r w:rsidR="007C7A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смертельным исходом </w:t>
      </w:r>
      <w:r w:rsidRPr="002F25B8">
        <w:rPr>
          <w:rFonts w:ascii="Times New Roman" w:hAnsi="Times New Roman" w:cs="Times New Roman"/>
          <w:sz w:val="28"/>
          <w:szCs w:val="28"/>
        </w:rPr>
        <w:t>(в 2022 году – 0).</w:t>
      </w:r>
    </w:p>
    <w:p w14:paraId="7BBCCCBA" w14:textId="4AE4B250" w:rsidR="007C7A95" w:rsidRPr="002F25B8" w:rsidRDefault="007C7A95" w:rsidP="007C7A95">
      <w:pPr>
        <w:widowControl w:val="0"/>
        <w:spacing w:line="276" w:lineRule="auto"/>
        <w:ind w:firstLine="738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>19.12.2023 при проведении испытаний на герметичность трубопроводов и оборудования контура высокого давления на «Площадке производства комплекса глубокой переработки тяжелых остатков</w:t>
      </w:r>
      <w:r>
        <w:rPr>
          <w:rFonts w:ascii="Times New Roman" w:hAnsi="Times New Roman" w:cs="Times New Roman"/>
          <w:sz w:val="28"/>
          <w:szCs w:val="28"/>
          <w:lang w:bidi="ru-RU"/>
        </w:rPr>
        <w:t>» АО «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Таиф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>-НК»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произошла разгерметизация с последующим возгоранием газовоздушной смеси и сбросом давления через клапан аварийного сброса давления на факельную установку. Пострадавших нет.</w:t>
      </w:r>
    </w:p>
    <w:p w14:paraId="7ED991D6" w14:textId="7F85860C" w:rsidR="007C7A95" w:rsidRDefault="007C7A95" w:rsidP="007C7A95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Предварительной п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ричиной </w:t>
      </w:r>
      <w:r w:rsidR="00BA6DBA">
        <w:rPr>
          <w:rFonts w:ascii="Times New Roman" w:hAnsi="Times New Roman" w:cs="Times New Roman"/>
          <w:sz w:val="28"/>
          <w:szCs w:val="28"/>
          <w:lang w:bidi="ru-RU"/>
        </w:rPr>
        <w:t>возникновения аварии стало выход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 из строя (разгерметизации) переключающего устройства, с последующим возникновением пожара, явилось (не соответствие марки стали болта вала проектной (конструкторской документации)) недопустимо низкое качество металла болта вала переключающего устройства.</w:t>
      </w:r>
    </w:p>
    <w:p w14:paraId="25FC7CC6" w14:textId="77777777" w:rsidR="007C7A95" w:rsidRDefault="007C7A95" w:rsidP="007C7A95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Расследование аварии на текущий момент не завершено.</w:t>
      </w:r>
    </w:p>
    <w:p w14:paraId="3CA2F566" w14:textId="52AD1642" w:rsidR="007C7A95" w:rsidRDefault="007C7A95" w:rsidP="007C7A95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E940C69" w14:textId="4FE1A685" w:rsidR="002F25B8" w:rsidRPr="002F25B8" w:rsidRDefault="002F25B8" w:rsidP="002F25B8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В 2023 году в рамках осуществления контрольной (надзорной) деятельности Ростехнадзором проведено 118 контрольных (надзорных) мероприятий </w:t>
      </w:r>
      <w:r w:rsidRPr="002F25B8">
        <w:rPr>
          <w:rFonts w:ascii="Times New Roman" w:hAnsi="Times New Roman" w:cs="Times New Roman"/>
          <w:sz w:val="28"/>
          <w:szCs w:val="28"/>
        </w:rPr>
        <w:t>(в 2022 году – 86)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>, из них плановых – 15</w:t>
      </w:r>
      <w:r w:rsidR="007C7A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F25B8">
        <w:rPr>
          <w:rFonts w:ascii="Times New Roman" w:hAnsi="Times New Roman" w:cs="Times New Roman"/>
          <w:sz w:val="28"/>
          <w:szCs w:val="28"/>
        </w:rPr>
        <w:t>(в 2022 году – 10)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, внеплановых – </w:t>
      </w:r>
      <w:r w:rsidRPr="002F25B8">
        <w:rPr>
          <w:rFonts w:ascii="Times New Roman" w:hAnsi="Times New Roman" w:cs="Times New Roman"/>
          <w:sz w:val="28"/>
          <w:szCs w:val="28"/>
        </w:rPr>
        <w:t>2 (в 2022 году – 3)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r w:rsidRPr="002F25B8">
        <w:rPr>
          <w:rFonts w:ascii="Times New Roman" w:hAnsi="Times New Roman" w:cs="Times New Roman"/>
          <w:sz w:val="28"/>
          <w:szCs w:val="28"/>
        </w:rPr>
        <w:t>101 (в 2022 году – 79)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E585436" w14:textId="77777777" w:rsidR="002F25B8" w:rsidRPr="002F25B8" w:rsidRDefault="002F25B8" w:rsidP="002F25B8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DA35251" w14:textId="7F483C01" w:rsidR="002F25B8" w:rsidRDefault="002F25B8" w:rsidP="002F25B8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В ходе проведения контрольных (надзорных) мероприятий выявлено 1068 правонарушений </w:t>
      </w:r>
      <w:r w:rsidRPr="002F25B8">
        <w:rPr>
          <w:rFonts w:ascii="Times New Roman" w:hAnsi="Times New Roman" w:cs="Times New Roman"/>
          <w:sz w:val="28"/>
          <w:szCs w:val="28"/>
        </w:rPr>
        <w:t>обязательных требований промышленной безопасности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>. По результатам контрольных (надзорных) мероприятий назначено 60 административных наказаний. Административное приостановление деятельности применялось 0 раз, временный запрет деятельности – 0 раз.</w:t>
      </w:r>
    </w:p>
    <w:p w14:paraId="1132DFB0" w14:textId="77777777" w:rsidR="00BA6DBA" w:rsidRPr="002F25B8" w:rsidRDefault="00BA6DBA" w:rsidP="002F25B8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D99B7D4" w14:textId="6257B739" w:rsidR="002F25B8" w:rsidRPr="002F25B8" w:rsidRDefault="002F25B8" w:rsidP="002F25B8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>На нарушителей обязательных требований промышленной безопасности наложено 31 административных штрафов. Общая сумма наложенных административных штрафов составила 6190 тыс. рублей.</w:t>
      </w:r>
    </w:p>
    <w:p w14:paraId="737EB628" w14:textId="77777777" w:rsidR="002F25B8" w:rsidRPr="002F25B8" w:rsidRDefault="002F25B8" w:rsidP="002F25B8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F1F0B59" w14:textId="7030A463" w:rsidR="002F25B8" w:rsidRDefault="002F25B8" w:rsidP="002F25B8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лиц: 1</w:t>
      </w:r>
      <w:r w:rsidR="00BA6DBA">
        <w:rPr>
          <w:rFonts w:ascii="Times New Roman" w:hAnsi="Times New Roman" w:cs="Times New Roman"/>
          <w:sz w:val="28"/>
          <w:szCs w:val="28"/>
        </w:rPr>
        <w:t xml:space="preserve"> </w:t>
      </w:r>
      <w:r w:rsidRPr="002F25B8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2F25B8">
        <w:rPr>
          <w:rFonts w:ascii="Times New Roman" w:hAnsi="Times New Roman" w:cs="Times New Roman"/>
          <w:sz w:val="28"/>
          <w:szCs w:val="28"/>
        </w:rPr>
        <w:lastRenderedPageBreak/>
        <w:t>частично удовлетворено 1.</w:t>
      </w:r>
    </w:p>
    <w:p w14:paraId="151F59D6" w14:textId="77777777" w:rsidR="00BA6DBA" w:rsidRPr="002F25B8" w:rsidRDefault="00BA6DBA" w:rsidP="002F25B8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03480C" w14:textId="273EB76C" w:rsidR="002F25B8" w:rsidRPr="002F25B8" w:rsidRDefault="002F25B8" w:rsidP="002F25B8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="00BA6DBA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при организации и проведении контрольных (надзорных) мероприятий 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br/>
        <w:t>в 2023 году соблюдены.</w:t>
      </w:r>
    </w:p>
    <w:p w14:paraId="64538AC7" w14:textId="77777777" w:rsidR="002F25B8" w:rsidRPr="002F25B8" w:rsidRDefault="002F25B8" w:rsidP="002F25B8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3FFD420" w14:textId="68296742" w:rsidR="002F25B8" w:rsidRDefault="002F25B8" w:rsidP="002F25B8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2F25B8">
        <w:rPr>
          <w:rFonts w:ascii="Times New Roman" w:hAnsi="Times New Roman" w:cs="Times New Roman"/>
          <w:sz w:val="28"/>
          <w:szCs w:val="28"/>
        </w:rPr>
        <w:t>за объектами нефтегазоперерабатывающей, нефтехимической промышленности и объектов нефтепродуктообеспечения, химического комплекса и транспортирования опасных веществ</w:t>
      </w:r>
      <w:r w:rsidRPr="002F25B8">
        <w:rPr>
          <w:rFonts w:ascii="Times New Roman" w:hAnsi="Times New Roman" w:cs="Times New Roman"/>
          <w:sz w:val="28"/>
          <w:szCs w:val="28"/>
          <w:lang w:bidi="ru-RU"/>
        </w:rPr>
        <w:t>_ следует отнести:</w:t>
      </w:r>
    </w:p>
    <w:p w14:paraId="006521E1" w14:textId="77777777" w:rsidR="00BA6DBA" w:rsidRPr="002F25B8" w:rsidRDefault="00BA6DBA" w:rsidP="00BA6DBA">
      <w:pPr>
        <w:spacing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- не обеспечена укомплектованность штата работников опасных производственных объектов;</w:t>
      </w:r>
    </w:p>
    <w:p w14:paraId="42D167C4" w14:textId="77777777" w:rsidR="00BA6DBA" w:rsidRPr="002F25B8" w:rsidRDefault="00BA6DBA" w:rsidP="00BA6DBA">
      <w:pPr>
        <w:spacing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- не аттестованы в области промышленной безопасности руководители </w:t>
      </w:r>
      <w:r w:rsidRPr="002F25B8">
        <w:rPr>
          <w:rFonts w:ascii="Times New Roman" w:hAnsi="Times New Roman" w:cs="Times New Roman"/>
          <w:sz w:val="28"/>
          <w:szCs w:val="28"/>
        </w:rPr>
        <w:br/>
        <w:t>и специалисты, связанные с эксплуатацией опасных производственных объектов;</w:t>
      </w:r>
    </w:p>
    <w:p w14:paraId="7686986D" w14:textId="77777777" w:rsidR="00BA6DBA" w:rsidRPr="002F25B8" w:rsidRDefault="00BA6DBA" w:rsidP="00BA6DBA">
      <w:pPr>
        <w:spacing w:line="276" w:lineRule="auto"/>
        <w:ind w:firstLine="738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- не обеспечено проведение экспертизы промышленной безопасности технических устройств с истекшим сроком службы, с целью определения возможности дальнейшей безопасной эксплуатации;</w:t>
      </w:r>
    </w:p>
    <w:p w14:paraId="24928E1A" w14:textId="3AC96AE7" w:rsidR="00BA6DBA" w:rsidRPr="002F25B8" w:rsidRDefault="00BA6DBA" w:rsidP="00BA6DB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- отсутствие сигнализации о неисправн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2F25B8">
        <w:rPr>
          <w:rFonts w:ascii="Times New Roman" w:hAnsi="Times New Roman" w:cs="Times New Roman"/>
          <w:sz w:val="28"/>
          <w:szCs w:val="28"/>
        </w:rPr>
        <w:t xml:space="preserve"> работы вентиляционных систем в помещениях управления;</w:t>
      </w:r>
    </w:p>
    <w:p w14:paraId="256242B4" w14:textId="77777777" w:rsidR="00BA6DBA" w:rsidRPr="002F25B8" w:rsidRDefault="00BA6DBA" w:rsidP="00BA6DB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- превышение давления выше максимального допустимого значения;</w:t>
      </w:r>
    </w:p>
    <w:p w14:paraId="45A5C344" w14:textId="77777777" w:rsidR="00BA6DBA" w:rsidRPr="002F25B8" w:rsidRDefault="00BA6DBA" w:rsidP="00BA6DB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- не осуществляется отбор проб анализов воздушной среды каждые четыре часа при выполнении огневых работ согласно мерам по обеспечению безопасности при проведении работ;</w:t>
      </w:r>
    </w:p>
    <w:p w14:paraId="45818DC0" w14:textId="77777777" w:rsidR="002F25B8" w:rsidRPr="002F25B8" w:rsidRDefault="002F25B8" w:rsidP="002F25B8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5B8">
        <w:rPr>
          <w:rFonts w:ascii="Times New Roman" w:hAnsi="Times New Roman" w:cs="Times New Roman"/>
          <w:sz w:val="28"/>
          <w:szCs w:val="28"/>
        </w:rPr>
        <w:t>- отсутствует автоматический контроль за состоянием воздушной среды при снятии средств контроля для ремонта, наладки или поверки.</w:t>
      </w:r>
    </w:p>
    <w:p w14:paraId="539A8598" w14:textId="77777777" w:rsidR="002F25B8" w:rsidRPr="002F25B8" w:rsidRDefault="002F25B8" w:rsidP="002F25B8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E0252B" w14:textId="5C16ED9E" w:rsidR="002F25B8" w:rsidRPr="002F25B8" w:rsidRDefault="002F25B8" w:rsidP="002F25B8">
      <w:pPr>
        <w:tabs>
          <w:tab w:val="left" w:pos="181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</w:t>
      </w:r>
      <w:bookmarkStart w:id="0" w:name="_Hlk158891576"/>
      <w:r w:rsidRPr="002F25B8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за объектами нефтегазоперерабатывающей, нефтехимической промышленности и объектов нефтепродуктообеспечения, химического комплекса и транспортирования опасных веществ</w:t>
      </w:r>
      <w:r w:rsidRPr="002F25B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2F25B8">
        <w:rPr>
          <w:rFonts w:ascii="Times New Roman" w:hAnsi="Times New Roman" w:cs="Times New Roman"/>
          <w:sz w:val="28"/>
          <w:szCs w:val="28"/>
        </w:rPr>
        <w:t>не выявлено.</w:t>
      </w:r>
    </w:p>
    <w:p w14:paraId="70ACF513" w14:textId="76A6AE19" w:rsidR="002F25B8" w:rsidRPr="002F25B8" w:rsidRDefault="002F25B8" w:rsidP="002F25B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Для достижения основных показателей результативности </w:t>
      </w:r>
      <w:r w:rsidRPr="002F25B8">
        <w:rPr>
          <w:rFonts w:ascii="Times New Roman" w:hAnsi="Times New Roman" w:cs="Times New Roman"/>
          <w:sz w:val="28"/>
          <w:szCs w:val="28"/>
        </w:rPr>
        <w:br/>
        <w:t xml:space="preserve">и эффективности программы профилактики рисков причинения вреда </w:t>
      </w:r>
      <w:r w:rsidRPr="002F25B8">
        <w:rPr>
          <w:rFonts w:ascii="Times New Roman" w:hAnsi="Times New Roman" w:cs="Times New Roman"/>
          <w:sz w:val="28"/>
          <w:szCs w:val="28"/>
        </w:rPr>
        <w:lastRenderedPageBreak/>
        <w:t>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 на постоянной основе реализовывались следующие мероприятия:</w:t>
      </w:r>
    </w:p>
    <w:p w14:paraId="3642DD7A" w14:textId="6A2DAC3D" w:rsidR="002F25B8" w:rsidRPr="002F25B8" w:rsidRDefault="002F25B8" w:rsidP="002F25B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в отношении 9 юридических лиц, индивидуальных предпринимателей, эксплуатирующих опасные производственные объекты, было объявлено 9</w:t>
      </w:r>
      <w:r w:rsidR="00BA6DBA">
        <w:rPr>
          <w:rFonts w:ascii="Times New Roman" w:hAnsi="Times New Roman" w:cs="Times New Roman"/>
          <w:sz w:val="28"/>
          <w:szCs w:val="28"/>
        </w:rPr>
        <w:t xml:space="preserve"> </w:t>
      </w:r>
      <w:r w:rsidRPr="002F25B8">
        <w:rPr>
          <w:rFonts w:ascii="Times New Roman" w:hAnsi="Times New Roman" w:cs="Times New Roman"/>
          <w:sz w:val="28"/>
          <w:szCs w:val="28"/>
        </w:rPr>
        <w:t>предостережений о недопустимости нарушения обязательных требований в области промышленной безопасности;</w:t>
      </w:r>
    </w:p>
    <w:p w14:paraId="3E3769A9" w14:textId="2A5F3E79" w:rsidR="002F25B8" w:rsidRPr="002F25B8" w:rsidRDefault="002F25B8" w:rsidP="002F25B8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по обращениям 4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 регистрации опасных производственных объектов в государственном реестре опасных производственных объектов, по вопросам лицензирования отдельных видов деятельности;</w:t>
      </w:r>
    </w:p>
    <w:p w14:paraId="04481C5E" w14:textId="77777777" w:rsidR="002F25B8" w:rsidRPr="002F25B8" w:rsidRDefault="002F25B8" w:rsidP="002F25B8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поступило 0 заявлений </w:t>
      </w:r>
    </w:p>
    <w:p w14:paraId="267AE275" w14:textId="56C43072" w:rsidR="002F25B8" w:rsidRPr="002F25B8" w:rsidRDefault="002F25B8" w:rsidP="002F25B8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BA6DBA">
        <w:rPr>
          <w:rFonts w:ascii="Times New Roman" w:hAnsi="Times New Roman" w:cs="Times New Roman"/>
          <w:sz w:val="28"/>
          <w:szCs w:val="28"/>
        </w:rPr>
        <w:br/>
      </w:r>
      <w:r w:rsidRPr="002F25B8">
        <w:rPr>
          <w:rFonts w:ascii="Times New Roman" w:hAnsi="Times New Roman" w:cs="Times New Roman"/>
          <w:sz w:val="28"/>
          <w:szCs w:val="28"/>
        </w:rPr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</w:p>
    <w:p w14:paraId="534E56BA" w14:textId="3F8356B6" w:rsidR="002F25B8" w:rsidRPr="002F25B8" w:rsidRDefault="002F25B8" w:rsidP="002F25B8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угрозы причинения вреда (ущерба) охраняемым законом ценностям;</w:t>
      </w:r>
    </w:p>
    <w:p w14:paraId="7F620E8F" w14:textId="77777777" w:rsidR="002F25B8" w:rsidRPr="002F25B8" w:rsidRDefault="002F25B8" w:rsidP="002F25B8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разъяснения положений нормативных правовых актов, содержащих обязательные требования;</w:t>
      </w:r>
    </w:p>
    <w:p w14:paraId="6FD580DA" w14:textId="77777777" w:rsidR="002F25B8" w:rsidRPr="002F25B8" w:rsidRDefault="002F25B8" w:rsidP="002F25B8">
      <w:pPr>
        <w:widowControl w:val="0"/>
        <w:tabs>
          <w:tab w:val="left" w:pos="100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вопросам применения отдельных пунктов федеральных норм и правил в области промышленной безопасности, утвержденных приказом Ростехнадзора.</w:t>
      </w:r>
    </w:p>
    <w:p w14:paraId="64217944" w14:textId="2CA26108" w:rsidR="002F25B8" w:rsidRPr="002F25B8" w:rsidRDefault="002F25B8" w:rsidP="002F25B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Анализ правоприменительной практики показывает, что основной причиной снижения уровня промышленной безопасности в области за объектами нефтегазоперерабатывающей, нефтехимической промышленности и объектов нефтепродуктообеспечения, химического комплекса и транспортирования опасных веществ является:</w:t>
      </w:r>
    </w:p>
    <w:p w14:paraId="733602D6" w14:textId="77777777" w:rsidR="002F25B8" w:rsidRPr="002F25B8" w:rsidRDefault="002F25B8" w:rsidP="002F25B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lastRenderedPageBreak/>
        <w:t>большое количество находящегося в эксплуатации оборудования, отработавшего свой расчётный срок службы (ресурс);</w:t>
      </w:r>
    </w:p>
    <w:p w14:paraId="4376681F" w14:textId="77777777" w:rsidR="00BA6DBA" w:rsidRDefault="002F25B8" w:rsidP="00BA6DB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том числе: </w:t>
      </w:r>
    </w:p>
    <w:p w14:paraId="581544F1" w14:textId="188BBA4A" w:rsidR="00BA6DBA" w:rsidRPr="002F25B8" w:rsidRDefault="00BA6DBA" w:rsidP="00BA6DB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повысить эффективность производственного контроля за соблюдением требований промышленной безопасности при эксплуатации опасных производственных объектов со стороны руководства;</w:t>
      </w:r>
    </w:p>
    <w:p w14:paraId="79593C51" w14:textId="3D42CEBD" w:rsidR="002F25B8" w:rsidRPr="002F25B8" w:rsidRDefault="002F25B8" w:rsidP="002F25B8">
      <w:pPr>
        <w:widowControl w:val="0"/>
        <w:tabs>
          <w:tab w:val="left" w:pos="100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bCs/>
          <w:sz w:val="28"/>
          <w:szCs w:val="28"/>
        </w:rPr>
        <w:t>повысить контроль со стороны руководства за проведением персоналом цеха технологических операций и контроля за исправностью технологического оборудования в период осуществления технологического процесса.</w:t>
      </w:r>
    </w:p>
    <w:p w14:paraId="6F6BD8B3" w14:textId="77777777" w:rsidR="002F25B8" w:rsidRPr="002F25B8" w:rsidRDefault="002F25B8" w:rsidP="002F25B8">
      <w:pPr>
        <w:widowControl w:val="0"/>
        <w:tabs>
          <w:tab w:val="left" w:pos="100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Дополнительные рекомендации подконтрольным субъектам </w:t>
      </w:r>
      <w:r w:rsidRPr="002F25B8">
        <w:rPr>
          <w:rFonts w:ascii="Times New Roman" w:hAnsi="Times New Roman" w:cs="Times New Roman"/>
          <w:sz w:val="28"/>
          <w:szCs w:val="28"/>
        </w:rPr>
        <w:br/>
        <w:t xml:space="preserve">по соблюдению требований в </w:t>
      </w:r>
      <w:proofErr w:type="gramStart"/>
      <w:r w:rsidRPr="002F25B8">
        <w:rPr>
          <w:rFonts w:ascii="Times New Roman" w:hAnsi="Times New Roman" w:cs="Times New Roman"/>
          <w:sz w:val="28"/>
          <w:szCs w:val="28"/>
        </w:rPr>
        <w:t>области  за</w:t>
      </w:r>
      <w:proofErr w:type="gramEnd"/>
      <w:r w:rsidRPr="002F25B8">
        <w:rPr>
          <w:rFonts w:ascii="Times New Roman" w:hAnsi="Times New Roman" w:cs="Times New Roman"/>
          <w:sz w:val="28"/>
          <w:szCs w:val="28"/>
        </w:rPr>
        <w:t xml:space="preserve"> объектами нефтегазоперерабатывающей, нефтехимической промышленности и объектов нефтепродуктообеспечения, химического комплекса и транспортирования опасных веществ:</w:t>
      </w:r>
    </w:p>
    <w:p w14:paraId="17652CD0" w14:textId="77777777" w:rsidR="002F25B8" w:rsidRPr="002F25B8" w:rsidRDefault="002F25B8" w:rsidP="002F25B8">
      <w:pPr>
        <w:widowControl w:val="0"/>
        <w:tabs>
          <w:tab w:val="left" w:pos="100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1F74DCB0" w14:textId="47020E7D" w:rsidR="002F25B8" w:rsidRPr="002F25B8" w:rsidRDefault="002F25B8" w:rsidP="002F25B8">
      <w:pPr>
        <w:widowControl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8"/>
        </w:rPr>
        <w:t>-</w:t>
      </w:r>
      <w:r w:rsidR="00BA6DBA">
        <w:rPr>
          <w:rFonts w:ascii="Times New Roman" w:hAnsi="Times New Roman" w:cs="Times New Roman"/>
          <w:sz w:val="28"/>
          <w:szCs w:val="28"/>
        </w:rPr>
        <w:t xml:space="preserve"> </w:t>
      </w:r>
      <w:r w:rsidRPr="002F25B8">
        <w:rPr>
          <w:rFonts w:ascii="Times New Roman" w:hAnsi="Times New Roman" w:cs="Times New Roman"/>
          <w:sz w:val="28"/>
          <w:szCs w:val="28"/>
        </w:rPr>
        <w:t>обеспечить выполнение нормативных требований следующих нормативно-правовых актов:</w:t>
      </w:r>
    </w:p>
    <w:p w14:paraId="61431D75" w14:textId="77777777" w:rsidR="002F25B8" w:rsidRPr="002F25B8" w:rsidRDefault="002F25B8" w:rsidP="002F25B8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8"/>
        </w:rPr>
        <w:t xml:space="preserve">1. </w:t>
      </w:r>
      <w:r w:rsidRPr="002F25B8">
        <w:rPr>
          <w:rFonts w:ascii="Times New Roman" w:hAnsi="Times New Roman" w:cs="Times New Roman"/>
          <w:sz w:val="28"/>
          <w:szCs w:val="26"/>
        </w:rPr>
        <w:t>Технический регламент Таможенного союза «О безопасности машин и оборудования» (ТР ТС 010/2011), утвержденный решением Комиссии Таможенного союза от 18.10.2011 № 823;</w:t>
      </w:r>
    </w:p>
    <w:p w14:paraId="66CE0351" w14:textId="77777777" w:rsidR="002F25B8" w:rsidRPr="002F25B8" w:rsidRDefault="002F25B8" w:rsidP="002F25B8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2. Технический регламент Таможенного союза «О безопасности оборудования, работающего под избыточным давлением» (ТР ТС 032/2013), утвержденный решением Союза Евразийской экономической комиссии от 02.07.2013 № 41;</w:t>
      </w:r>
    </w:p>
    <w:p w14:paraId="08623743" w14:textId="77777777" w:rsidR="002F25B8" w:rsidRPr="002F25B8" w:rsidRDefault="002F25B8" w:rsidP="002F25B8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 xml:space="preserve">3. Технический регламента Таможенного союза «О безопасности оборудования для работы во взрывоопасных средах» (ТР ТС 012/2011), </w:t>
      </w:r>
      <w:r w:rsidRPr="002F25B8">
        <w:rPr>
          <w:rFonts w:ascii="Times New Roman" w:hAnsi="Times New Roman" w:cs="Times New Roman"/>
          <w:sz w:val="28"/>
          <w:szCs w:val="26"/>
        </w:rPr>
        <w:lastRenderedPageBreak/>
        <w:t>утвержденного решением Комиссии Таможенного союза от 18.10.2011 № 825;</w:t>
      </w:r>
    </w:p>
    <w:p w14:paraId="3AEEA9FB" w14:textId="77777777" w:rsidR="002F25B8" w:rsidRPr="002F25B8" w:rsidRDefault="002F25B8" w:rsidP="002F25B8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4. Федеральный закон от 21.07.1997 № 116-ФЗ «О промышленной безопасности опасных производственных объектов»;</w:t>
      </w:r>
    </w:p>
    <w:p w14:paraId="70FBD534" w14:textId="77777777" w:rsidR="002F25B8" w:rsidRPr="002F25B8" w:rsidRDefault="002F25B8" w:rsidP="002F25B8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5. Федеральный закон от 27.12.2002 г. № 184-ФЗ «О техническом регулировании»;</w:t>
      </w:r>
    </w:p>
    <w:p w14:paraId="082F0FA0" w14:textId="77777777" w:rsidR="002F25B8" w:rsidRPr="002F25B8" w:rsidRDefault="002F25B8" w:rsidP="002F25B8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6. Федеральный закон от 30.12.2009 № 384-ФЗ «Технический регламент о безопасности зданий и сооружений»;</w:t>
      </w:r>
    </w:p>
    <w:p w14:paraId="1077179D" w14:textId="77777777" w:rsidR="002F25B8" w:rsidRPr="002F25B8" w:rsidRDefault="002F25B8" w:rsidP="002F25B8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7. Приказ Федеральной службы по экологическому, технологическому и атомному надзору от 15.12.2020 года № 533 «Об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 (зарегистрирован в Минюсте России от 25 декабря 2020 г. № 61808);</w:t>
      </w:r>
    </w:p>
    <w:p w14:paraId="43D19523" w14:textId="77777777" w:rsidR="002F25B8" w:rsidRPr="002F25B8" w:rsidRDefault="002F25B8" w:rsidP="002F25B8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8. Приказ Федеральной службы по экологическому, технологическому и атомному надзору от 15.12.2020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 (зарегистрирован в Минюсте России от 28 декабря 2020 г. № 61847);</w:t>
      </w:r>
    </w:p>
    <w:p w14:paraId="5A5334E8" w14:textId="77777777" w:rsidR="002F25B8" w:rsidRPr="002F25B8" w:rsidRDefault="002F25B8" w:rsidP="002F25B8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9. 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утвержденные приказом Ростехнадзора от 01.12.2020 № 478 (зарегистрирован в Минюсте России от 24 декабря 2020 г. № 61795);</w:t>
      </w:r>
    </w:p>
    <w:p w14:paraId="45219647" w14:textId="77777777" w:rsidR="002F25B8" w:rsidRPr="002F25B8" w:rsidRDefault="002F25B8" w:rsidP="002F25B8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10. Федеральные нормы и правила в области промышленной безопасности «Правила безопасности при производстве, хранении, транспортировании и применении хлора», утвержденные приказом Ростехнадзора от 03.12.2020 № 486 (зарегистрирован в Минюсте России от 24 декабря 2020 г. № 61776).</w:t>
      </w:r>
    </w:p>
    <w:p w14:paraId="348EEE25" w14:textId="77777777" w:rsidR="002F25B8" w:rsidRPr="002F25B8" w:rsidRDefault="002F25B8" w:rsidP="002F25B8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12. 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утвержденные приказом Ростехнадзора от 15.12.2020 № 536 (зарегистрирован в Минюсте России от 31 декабря 2020 г. № 61998);</w:t>
      </w:r>
      <w:r w:rsidRPr="002F25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52DECD" w14:textId="77777777" w:rsidR="002F25B8" w:rsidRPr="002F25B8" w:rsidRDefault="002F25B8" w:rsidP="002F25B8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 xml:space="preserve">13. Приказ Ростехнадзора «Об утверждении Федеральных норм </w:t>
      </w:r>
      <w:r w:rsidRPr="002F25B8">
        <w:rPr>
          <w:rFonts w:ascii="Times New Roman" w:hAnsi="Times New Roman" w:cs="Times New Roman"/>
          <w:sz w:val="28"/>
          <w:szCs w:val="26"/>
        </w:rPr>
        <w:br/>
      </w:r>
      <w:r w:rsidRPr="002F25B8">
        <w:rPr>
          <w:rFonts w:ascii="Times New Roman" w:hAnsi="Times New Roman" w:cs="Times New Roman"/>
          <w:sz w:val="28"/>
          <w:szCs w:val="26"/>
        </w:rPr>
        <w:lastRenderedPageBreak/>
        <w:t>и правил в области промышленной безопасности «Требования к производству сварочных работ на опасных производственных объектах» от 11.12.2020 № 519</w:t>
      </w:r>
      <w:r w:rsidRPr="002F25B8">
        <w:rPr>
          <w:rFonts w:ascii="Times New Roman" w:hAnsi="Times New Roman" w:cs="Times New Roman"/>
          <w:sz w:val="20"/>
          <w:szCs w:val="20"/>
        </w:rPr>
        <w:t xml:space="preserve"> </w:t>
      </w:r>
      <w:r w:rsidRPr="002F25B8">
        <w:rPr>
          <w:rFonts w:ascii="Times New Roman" w:hAnsi="Times New Roman" w:cs="Times New Roman"/>
          <w:sz w:val="28"/>
          <w:szCs w:val="26"/>
        </w:rPr>
        <w:t>(зарегистрирован в Минюсте России от 30.12.2020 № 61964);</w:t>
      </w:r>
    </w:p>
    <w:p w14:paraId="083A44C1" w14:textId="77777777" w:rsidR="002F25B8" w:rsidRPr="002F25B8" w:rsidRDefault="002F25B8" w:rsidP="002F25B8">
      <w:pPr>
        <w:widowControl w:val="0"/>
        <w:tabs>
          <w:tab w:val="left" w:pos="100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F25B8">
        <w:rPr>
          <w:rFonts w:ascii="Times New Roman" w:hAnsi="Times New Roman" w:cs="Times New Roman"/>
          <w:sz w:val="28"/>
          <w:szCs w:val="26"/>
        </w:rPr>
        <w:t>14. Приказ Федеральной службы по экологическому, технологическому и атомному надзору от 21.12.2021 № 444 «Об утверждении Федеральных норм и правил в области промышленной безопасности «Правила безопасной эксплуатации технологических трубопроводов»</w:t>
      </w:r>
    </w:p>
    <w:p w14:paraId="3E6C5144" w14:textId="77777777" w:rsidR="002F25B8" w:rsidRPr="002F25B8" w:rsidRDefault="002F25B8" w:rsidP="002F25B8">
      <w:pPr>
        <w:widowControl w:val="0"/>
        <w:tabs>
          <w:tab w:val="left" w:pos="100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5B8">
        <w:rPr>
          <w:rFonts w:ascii="Times New Roman" w:hAnsi="Times New Roman" w:cs="Times New Roman"/>
          <w:sz w:val="28"/>
          <w:szCs w:val="26"/>
        </w:rPr>
        <w:t>15. Приказ Федеральной службы по экологическому, технологическому и атомному надзору от 07.12.2020 года № 500 «Об утверждении федеральных норм и правил в области промышленной безопасности «Правила безопасности химически опасных производственных объектов» (зарегистрирован в Минюсте России от 22 декабря 2020 г. № 61706)</w:t>
      </w:r>
      <w:r w:rsidRPr="002F25B8">
        <w:rPr>
          <w:rFonts w:ascii="Times New Roman" w:hAnsi="Times New Roman" w:cs="Times New Roman"/>
          <w:sz w:val="28"/>
          <w:szCs w:val="28"/>
        </w:rPr>
        <w:t>.</w:t>
      </w:r>
    </w:p>
    <w:sectPr w:rsidR="002F25B8" w:rsidRPr="002F2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AFD48" w14:textId="77777777" w:rsidR="004A4C79" w:rsidRDefault="004A4C79" w:rsidP="002F25B8">
      <w:pPr>
        <w:spacing w:after="0" w:line="240" w:lineRule="auto"/>
      </w:pPr>
      <w:r>
        <w:separator/>
      </w:r>
    </w:p>
  </w:endnote>
  <w:endnote w:type="continuationSeparator" w:id="0">
    <w:p w14:paraId="150244D5" w14:textId="77777777" w:rsidR="004A4C79" w:rsidRDefault="004A4C79" w:rsidP="002F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CD70D" w14:textId="77777777" w:rsidR="004A4C79" w:rsidRDefault="004A4C79" w:rsidP="002F25B8">
      <w:pPr>
        <w:spacing w:after="0" w:line="240" w:lineRule="auto"/>
      </w:pPr>
      <w:r>
        <w:separator/>
      </w:r>
    </w:p>
  </w:footnote>
  <w:footnote w:type="continuationSeparator" w:id="0">
    <w:p w14:paraId="67F47C70" w14:textId="77777777" w:rsidR="004A4C79" w:rsidRDefault="004A4C79" w:rsidP="002F2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B7E15"/>
    <w:multiLevelType w:val="hybridMultilevel"/>
    <w:tmpl w:val="EB1E9B0A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A7"/>
    <w:rsid w:val="000041B4"/>
    <w:rsid w:val="00061F25"/>
    <w:rsid w:val="000B74D6"/>
    <w:rsid w:val="000D61A7"/>
    <w:rsid w:val="000F2B2D"/>
    <w:rsid w:val="00156B2A"/>
    <w:rsid w:val="00161AB1"/>
    <w:rsid w:val="00184DC7"/>
    <w:rsid w:val="001D2A39"/>
    <w:rsid w:val="002020F8"/>
    <w:rsid w:val="002075A1"/>
    <w:rsid w:val="00254434"/>
    <w:rsid w:val="00276527"/>
    <w:rsid w:val="00295A42"/>
    <w:rsid w:val="002C5C8C"/>
    <w:rsid w:val="002F25B8"/>
    <w:rsid w:val="00332608"/>
    <w:rsid w:val="00340610"/>
    <w:rsid w:val="00353B0E"/>
    <w:rsid w:val="0036292A"/>
    <w:rsid w:val="004159DA"/>
    <w:rsid w:val="00444189"/>
    <w:rsid w:val="00481D37"/>
    <w:rsid w:val="00491B9B"/>
    <w:rsid w:val="004A4C79"/>
    <w:rsid w:val="004C3AA5"/>
    <w:rsid w:val="00512FA1"/>
    <w:rsid w:val="00596A8E"/>
    <w:rsid w:val="005A0C00"/>
    <w:rsid w:val="00607B27"/>
    <w:rsid w:val="006E5F78"/>
    <w:rsid w:val="006F0A54"/>
    <w:rsid w:val="00741BE6"/>
    <w:rsid w:val="007774E4"/>
    <w:rsid w:val="007C7A95"/>
    <w:rsid w:val="007D5268"/>
    <w:rsid w:val="007F799C"/>
    <w:rsid w:val="00836402"/>
    <w:rsid w:val="00864CA7"/>
    <w:rsid w:val="008765CA"/>
    <w:rsid w:val="008A158F"/>
    <w:rsid w:val="00B25693"/>
    <w:rsid w:val="00B26FAD"/>
    <w:rsid w:val="00B46C23"/>
    <w:rsid w:val="00B478A9"/>
    <w:rsid w:val="00B637C9"/>
    <w:rsid w:val="00B9532C"/>
    <w:rsid w:val="00BA6DBA"/>
    <w:rsid w:val="00C16C58"/>
    <w:rsid w:val="00CB5DA0"/>
    <w:rsid w:val="00CC40A6"/>
    <w:rsid w:val="00CF0741"/>
    <w:rsid w:val="00D14234"/>
    <w:rsid w:val="00D572A1"/>
    <w:rsid w:val="00D91F85"/>
    <w:rsid w:val="00D935B3"/>
    <w:rsid w:val="00DA0315"/>
    <w:rsid w:val="00E021CB"/>
    <w:rsid w:val="00ED352E"/>
    <w:rsid w:val="00EE2BE5"/>
    <w:rsid w:val="00EE79AE"/>
    <w:rsid w:val="00EF6746"/>
    <w:rsid w:val="00F11704"/>
    <w:rsid w:val="00F7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61A3"/>
  <w15:chartTrackingRefBased/>
  <w15:docId w15:val="{45BF72FD-ED71-4A90-AB77-598421AB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D37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F25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F2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F25B8"/>
    <w:rPr>
      <w:vertAlign w:val="superscript"/>
    </w:rPr>
  </w:style>
  <w:style w:type="table" w:styleId="a7">
    <w:name w:val="Table Grid"/>
    <w:basedOn w:val="a1"/>
    <w:uiPriority w:val="39"/>
    <w:rsid w:val="002F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2F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4B7C2-0919-4887-BACD-D0F0A23A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EShakirov</dc:creator>
  <cp:keywords/>
  <dc:description/>
  <cp:lastModifiedBy>Измайлова Зульфия Наилевна</cp:lastModifiedBy>
  <cp:revision>4</cp:revision>
  <dcterms:created xsi:type="dcterms:W3CDTF">2024-02-14T13:40:00Z</dcterms:created>
  <dcterms:modified xsi:type="dcterms:W3CDTF">2024-02-27T06:52:00Z</dcterms:modified>
</cp:coreProperties>
</file>